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Farran Cheatwood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Grade Social Studies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fCe</w:t>
            </w:r>
            <w:proofErr w:type="spellEnd"/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Purple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Sprite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Donut Shop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Vanilla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Auburn Tigers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F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Pr="00F83704" w:rsidRDefault="00F83704">
            <w:r w:rsidRPr="00F83704">
              <w:t xml:space="preserve">Stability balls for students to use for seating options. 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Pr="00F83704" w:rsidRDefault="00F83704">
            <w:r w:rsidRPr="00F83704"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Pr="00F83704" w:rsidRDefault="00F83704">
            <w:r w:rsidRPr="00F83704">
              <w:t xml:space="preserve">Starbucks 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Pr="00F83704" w:rsidRDefault="00F83704">
            <w:r w:rsidRPr="00F83704">
              <w:t xml:space="preserve">Any </w:t>
            </w:r>
            <w:bookmarkStart w:id="0" w:name="_GoBack"/>
            <w:bookmarkEnd w:id="0"/>
            <w:r w:rsidRPr="00F83704">
              <w:t xml:space="preserve">Restaurant 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D07996"/>
    <w:rsid w:val="00F8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AA00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Farran Cheatwood</cp:lastModifiedBy>
  <cp:revision>2</cp:revision>
  <dcterms:created xsi:type="dcterms:W3CDTF">2018-04-19T16:50:00Z</dcterms:created>
  <dcterms:modified xsi:type="dcterms:W3CDTF">2018-04-19T16:50:00Z</dcterms:modified>
</cp:coreProperties>
</file>